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76E577"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List účastníka dětského tábora Letohrad 2021</w:t>
      </w:r>
    </w:p>
    <w:p w14:paraId="00000002" w14:textId="77777777"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pořadatel </w:t>
      </w:r>
      <w:proofErr w:type="spellStart"/>
      <w:r>
        <w:rPr>
          <w:rFonts w:ascii="Calibri" w:eastAsia="Calibri" w:hAnsi="Calibri" w:cs="Calibri"/>
          <w:sz w:val="22"/>
          <w:szCs w:val="22"/>
        </w:rPr>
        <w:t>Palučinská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šachová škola, z. s.</w:t>
      </w:r>
    </w:p>
    <w:p w14:paraId="00000003" w14:textId="77777777" w:rsidR="00924DB7" w:rsidRDefault="00924D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04" w14:textId="77777777"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Prohlášení zákonných zástupců:</w:t>
      </w:r>
    </w:p>
    <w:p w14:paraId="00000005" w14:textId="77777777"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Prohlašuji, že ošetřující lékař nenařídil dítěti </w:t>
      </w:r>
    </w:p>
    <w:p w14:paraId="00000006" w14:textId="77777777" w:rsidR="00924DB7" w:rsidRDefault="008253F4">
      <w:pPr>
        <w:pBdr>
          <w:top w:val="nil"/>
          <w:left w:val="nil"/>
          <w:bottom w:val="nil"/>
          <w:right w:val="nil"/>
          <w:between w:val="nil"/>
        </w:pBdr>
        <w:tabs>
          <w:tab w:val="left" w:pos="2608"/>
          <w:tab w:val="left" w:pos="6752"/>
        </w:tabs>
        <w:spacing w:before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jméno a příjmení: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07" w14:textId="77777777" w:rsidR="00924DB7" w:rsidRDefault="008253F4">
      <w:pPr>
        <w:pBdr>
          <w:top w:val="nil"/>
          <w:left w:val="nil"/>
          <w:bottom w:val="nil"/>
          <w:right w:val="nil"/>
          <w:between w:val="nil"/>
        </w:pBdr>
        <w:tabs>
          <w:tab w:val="left" w:pos="2610"/>
          <w:tab w:val="left" w:pos="6752"/>
        </w:tabs>
        <w:spacing w:before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rodné číslo: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08" w14:textId="77777777" w:rsidR="00924DB7" w:rsidRDefault="008253F4">
      <w:pPr>
        <w:pBdr>
          <w:top w:val="nil"/>
          <w:left w:val="nil"/>
          <w:bottom w:val="nil"/>
          <w:right w:val="nil"/>
          <w:between w:val="nil"/>
        </w:pBdr>
        <w:tabs>
          <w:tab w:val="left" w:pos="2610"/>
          <w:tab w:val="left" w:pos="6752"/>
        </w:tabs>
        <w:spacing w:before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trvale bytem: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09" w14:textId="77777777"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změnu režimu, dítě nejeví známky akutního onemocnění (průjem, zvýšená teplota, kašel, dušnost, bolest v krku, ztráta chuti a čichu atd. a nebyl zjištěn výskyt vší apod.) a okresní hygienická stanice a ošetřující doktor nenařídil karanténní opatření. Není mi též známo, že ve dvou posledních týdnech přišlo moje dítě do styku s osobami, které onemocněly přenosnou nemocí.</w:t>
      </w:r>
    </w:p>
    <w:p w14:paraId="0000000A" w14:textId="77777777"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Bylo dítě v posledních 6 týdnech infikováno klíštětem?</w:t>
      </w:r>
    </w:p>
    <w:p w14:paraId="0000000B" w14:textId="77777777"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Nebylo / bylo</w:t>
      </w:r>
      <w:r>
        <w:rPr>
          <w:rFonts w:ascii="Calibri" w:eastAsia="Calibri" w:hAnsi="Calibri" w:cs="Calibri"/>
          <w:sz w:val="22"/>
          <w:szCs w:val="22"/>
        </w:rPr>
        <w:t xml:space="preserve">* - kde a kdy ………………………………………………………………………………………………………………………. </w:t>
      </w:r>
    </w:p>
    <w:p w14:paraId="0000000C" w14:textId="77777777" w:rsidR="00924DB7" w:rsidRDefault="00924D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0D" w14:textId="77777777"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Prohlašuji, že dítě je </w:t>
      </w:r>
      <w:r>
        <w:rPr>
          <w:rFonts w:ascii="Calibri" w:eastAsia="Calibri" w:hAnsi="Calibri" w:cs="Calibri"/>
          <w:b/>
          <w:sz w:val="22"/>
          <w:szCs w:val="22"/>
        </w:rPr>
        <w:t xml:space="preserve">plavec / částečný plavec /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neplavec</w:t>
      </w:r>
      <w:r>
        <w:rPr>
          <w:rFonts w:ascii="Calibri" w:eastAsia="Calibri" w:hAnsi="Calibri" w:cs="Calibri"/>
          <w:sz w:val="22"/>
          <w:szCs w:val="22"/>
        </w:rPr>
        <w:t>.*</w:t>
      </w:r>
      <w:proofErr w:type="gramEnd"/>
    </w:p>
    <w:p w14:paraId="0000000E" w14:textId="77777777"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Souhlasím / nesouhlasím</w:t>
      </w:r>
      <w:r>
        <w:rPr>
          <w:rFonts w:ascii="Calibri" w:eastAsia="Calibri" w:hAnsi="Calibri" w:cs="Calibri"/>
          <w:sz w:val="22"/>
          <w:szCs w:val="22"/>
        </w:rPr>
        <w:t>*, aby moje dítě bylo dopravováno podle potřeby osobním autem.</w:t>
      </w:r>
    </w:p>
    <w:p w14:paraId="0000000F" w14:textId="77777777"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Souhlasím / nesouhlasím</w:t>
      </w:r>
      <w:r>
        <w:rPr>
          <w:rFonts w:ascii="Calibri" w:eastAsia="Calibri" w:hAnsi="Calibri" w:cs="Calibri"/>
          <w:sz w:val="22"/>
          <w:szCs w:val="22"/>
        </w:rPr>
        <w:t>*, aby moje dítě bylo vyzvednuto z nemocničního ošetření vedoucím tábora.</w:t>
      </w:r>
    </w:p>
    <w:p w14:paraId="00000010" w14:textId="77777777" w:rsidR="00924DB7" w:rsidRDefault="00924D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1" w14:textId="77777777" w:rsidR="00924DB7" w:rsidRDefault="00825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b/>
          <w:sz w:val="27"/>
          <w:szCs w:val="27"/>
        </w:rPr>
      </w:pPr>
      <w:r>
        <w:rPr>
          <w:rFonts w:ascii="Calibri" w:eastAsia="Calibri" w:hAnsi="Calibri" w:cs="Calibri"/>
          <w:sz w:val="22"/>
          <w:szCs w:val="22"/>
        </w:rPr>
        <w:t>Dle Evropské směrnice č. 679/2016 (GDPR) a zákona</w:t>
      </w:r>
      <w:r>
        <w:rPr>
          <w:b/>
          <w:sz w:val="27"/>
          <w:szCs w:val="27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č. </w:t>
      </w:r>
      <w:hyperlink r:id="rId5">
        <w:r>
          <w:rPr>
            <w:rFonts w:ascii="Calibri" w:eastAsia="Calibri" w:hAnsi="Calibri" w:cs="Calibri"/>
            <w:sz w:val="22"/>
            <w:szCs w:val="22"/>
          </w:rPr>
          <w:t>110/2019</w:t>
        </w:r>
      </w:hyperlink>
      <w:hyperlink r:id="rId6">
        <w:r>
          <w:rPr>
            <w:rFonts w:ascii="Calibri" w:eastAsia="Calibri" w:hAnsi="Calibri" w:cs="Calibri"/>
            <w:sz w:val="22"/>
            <w:szCs w:val="22"/>
          </w:rPr>
          <w:t xml:space="preserve"> </w:t>
        </w:r>
      </w:hyperlink>
      <w:hyperlink r:id="rId7">
        <w:r>
          <w:rPr>
            <w:rFonts w:ascii="Calibri" w:eastAsia="Calibri" w:hAnsi="Calibri" w:cs="Calibri"/>
            <w:sz w:val="22"/>
            <w:szCs w:val="22"/>
          </w:rPr>
          <w:t>Sb. (Občanský zákoník</w:t>
        </w:r>
      </w:hyperlink>
      <w:r>
        <w:rPr>
          <w:rFonts w:ascii="Calibri" w:eastAsia="Calibri" w:hAnsi="Calibri" w:cs="Calibri"/>
          <w:sz w:val="22"/>
          <w:szCs w:val="22"/>
        </w:rPr>
        <w:t xml:space="preserve">) není možné Vaše děti fotografovat nebo natáčet bez souhlasu zákonného zástupce. </w:t>
      </w:r>
      <w:proofErr w:type="spellStart"/>
      <w:r>
        <w:rPr>
          <w:rFonts w:ascii="Calibri" w:eastAsia="Calibri" w:hAnsi="Calibri" w:cs="Calibri"/>
          <w:sz w:val="22"/>
          <w:szCs w:val="22"/>
        </w:rPr>
        <w:t>Palučinská</w:t>
      </w:r>
      <w:proofErr w:type="spellEnd"/>
      <w:r>
        <w:rPr>
          <w:rFonts w:ascii="Calibri" w:eastAsia="Calibri" w:hAnsi="Calibri" w:cs="Calibri"/>
          <w:sz w:val="22"/>
          <w:szCs w:val="22"/>
        </w:rPr>
        <w:t> šachová škola, z. s., využívá fotografie k dokumentaci činností, k prezentaci jejich práce a úspěchů. Prosíme o vyslovení souhlasu se zveřejněním fotografií, videa nebo rukodělných prací Vašeho dítěte.</w:t>
      </w:r>
    </w:p>
    <w:p w14:paraId="00000012" w14:textId="58FBC041"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Souhlasím </w:t>
      </w:r>
      <w:r>
        <w:rPr>
          <w:rFonts w:ascii="Calibri" w:eastAsia="Calibri" w:hAnsi="Calibri" w:cs="Calibri"/>
          <w:sz w:val="22"/>
          <w:szCs w:val="22"/>
        </w:rPr>
        <w:t>s fotografováním (natáčením) mého dítěte během konání dětského tábora v termínu 25. 7. - 8. 8. 2021.</w:t>
      </w:r>
    </w:p>
    <w:p w14:paraId="00000013" w14:textId="77777777" w:rsidR="00924DB7" w:rsidRDefault="00924D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5" w14:textId="008D5788" w:rsidR="00924DB7" w:rsidRDefault="008253F4" w:rsidP="001A7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Upozornění rodičů dítěte na </w:t>
      </w:r>
      <w:r>
        <w:rPr>
          <w:rFonts w:ascii="Calibri" w:eastAsia="Calibri" w:hAnsi="Calibri" w:cs="Calibri"/>
          <w:b/>
          <w:sz w:val="22"/>
          <w:szCs w:val="22"/>
        </w:rPr>
        <w:t>zdravotní stav</w:t>
      </w:r>
      <w:r>
        <w:rPr>
          <w:rFonts w:ascii="Calibri" w:eastAsia="Calibri" w:hAnsi="Calibri" w:cs="Calibri"/>
          <w:sz w:val="22"/>
          <w:szCs w:val="22"/>
        </w:rPr>
        <w:t xml:space="preserve"> dítěte (cukrovka, astma atd).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17" w14:textId="3AF52FEC" w:rsidR="00924DB7" w:rsidRDefault="008253F4" w:rsidP="001A7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předané léky</w:t>
      </w:r>
      <w:r>
        <w:rPr>
          <w:rFonts w:ascii="Calibri" w:eastAsia="Calibri" w:hAnsi="Calibri" w:cs="Calibri"/>
          <w:sz w:val="22"/>
          <w:szCs w:val="22"/>
        </w:rPr>
        <w:t xml:space="preserve"> a dávkování</w:t>
      </w:r>
    </w:p>
    <w:p w14:paraId="00000018" w14:textId="77777777" w:rsidR="00924DB7" w:rsidRDefault="008253F4">
      <w:pPr>
        <w:pBdr>
          <w:top w:val="nil"/>
          <w:left w:val="nil"/>
          <w:bottom w:val="nil"/>
          <w:right w:val="nil"/>
          <w:between w:val="nil"/>
        </w:pBdr>
        <w:tabs>
          <w:tab w:val="left" w:pos="7575"/>
        </w:tabs>
        <w:spacing w:before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Prohlašuji, že dítě nemá u sebe žádné léky, elektrospotřebič, který je potřeba zapojovat do zásuvky, a další nebezpečné předměty. </w:t>
      </w:r>
    </w:p>
    <w:p w14:paraId="00000019" w14:textId="77777777"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Dítě je schopno se zúčastnit tábora od ……………….  do …………………………….</w:t>
      </w:r>
    </w:p>
    <w:p w14:paraId="0000001A" w14:textId="77777777" w:rsidR="00924DB7" w:rsidRDefault="00924D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B" w14:textId="77777777" w:rsidR="00924DB7" w:rsidRDefault="008253F4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Jsem si vědom/a právních následků, které by mě postihly, kdyby toto prohlášení bylo nepravdivé. Současně sděluji, že je mi známo, že každý účastník tábora podléhá táborovému řádu a podrobuje se všem pokynům vedoucího tábora a dalším pracovníkům. Hrubé nebo opakované nedodržení táborového řádu může být potrestáno i vyloučením z tábora. Beru na vědomí, že návštěvy nejsou z hygienických důvodů povoleny.</w:t>
      </w:r>
    </w:p>
    <w:p w14:paraId="0000001C" w14:textId="77777777" w:rsidR="00924DB7" w:rsidRDefault="00924D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D" w14:textId="77777777"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Adresy </w:t>
      </w:r>
      <w:r>
        <w:rPr>
          <w:rFonts w:ascii="Calibri" w:eastAsia="Calibri" w:hAnsi="Calibri" w:cs="Calibri"/>
          <w:b/>
          <w:sz w:val="22"/>
          <w:szCs w:val="22"/>
        </w:rPr>
        <w:t>zákonných zástupců</w:t>
      </w:r>
      <w:r>
        <w:rPr>
          <w:rFonts w:ascii="Calibri" w:eastAsia="Calibri" w:hAnsi="Calibri" w:cs="Calibri"/>
          <w:sz w:val="22"/>
          <w:szCs w:val="22"/>
        </w:rPr>
        <w:t xml:space="preserve"> a telefony k dosažení v době tábora.</w:t>
      </w:r>
    </w:p>
    <w:p w14:paraId="0000001E" w14:textId="77777777"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before="120" w:after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Jméno 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.………………………………..………………………</w:t>
      </w:r>
      <w:r>
        <w:rPr>
          <w:rFonts w:ascii="Calibri" w:eastAsia="Calibri" w:hAnsi="Calibri" w:cs="Calibri"/>
          <w:sz w:val="22"/>
          <w:szCs w:val="22"/>
        </w:rPr>
        <w:tab/>
        <w:t>adresa ……………………………………..…………………………………………..</w:t>
      </w:r>
    </w:p>
    <w:p w14:paraId="0000001F" w14:textId="77777777" w:rsidR="00924DB7" w:rsidRDefault="008253F4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3686"/>
        </w:tabs>
        <w:spacing w:before="120" w:after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  </w:t>
      </w:r>
      <w:r>
        <w:rPr>
          <w:rFonts w:ascii="Calibri" w:eastAsia="Calibri" w:hAnsi="Calibri" w:cs="Calibri"/>
          <w:sz w:val="22"/>
          <w:szCs w:val="22"/>
        </w:rPr>
        <w:tab/>
        <w:t xml:space="preserve">  do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telefon ………….…………………………………………</w:t>
      </w:r>
    </w:p>
    <w:p w14:paraId="00000020" w14:textId="77777777"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before="120" w:after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Jméno 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.………………………………..………………………</w:t>
      </w:r>
      <w:r>
        <w:rPr>
          <w:rFonts w:ascii="Calibri" w:eastAsia="Calibri" w:hAnsi="Calibri" w:cs="Calibri"/>
          <w:sz w:val="22"/>
          <w:szCs w:val="22"/>
        </w:rPr>
        <w:tab/>
        <w:t>adresa ……………………………………..…………………………………………..</w:t>
      </w:r>
    </w:p>
    <w:p w14:paraId="00000021" w14:textId="77777777" w:rsidR="00924DB7" w:rsidRDefault="008253F4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3686"/>
        </w:tabs>
        <w:spacing w:before="120" w:after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  </w:t>
      </w:r>
      <w:r>
        <w:rPr>
          <w:rFonts w:ascii="Calibri" w:eastAsia="Calibri" w:hAnsi="Calibri" w:cs="Calibri"/>
          <w:sz w:val="22"/>
          <w:szCs w:val="22"/>
        </w:rPr>
        <w:tab/>
        <w:t xml:space="preserve">  do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telefon ………….………………………………………… </w:t>
      </w:r>
    </w:p>
    <w:p w14:paraId="00000022" w14:textId="77777777" w:rsidR="00924DB7" w:rsidRDefault="00924DB7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23" w14:textId="77777777"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Datum</w:t>
      </w:r>
      <w:r>
        <w:rPr>
          <w:rFonts w:ascii="Calibri" w:eastAsia="Calibri" w:hAnsi="Calibri" w:cs="Calibri"/>
          <w:sz w:val="22"/>
          <w:szCs w:val="22"/>
        </w:rPr>
        <w:t xml:space="preserve">  …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………………..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Podpisy</w:t>
      </w: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14:paraId="00000024" w14:textId="77777777" w:rsidR="00924DB7" w:rsidRDefault="00924D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25" w14:textId="77777777" w:rsidR="00924DB7" w:rsidRDefault="008253F4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Tento list účastníka vyplníte v den odjezdu a předáte při nástupu dítěte na tábor.</w:t>
      </w:r>
    </w:p>
    <w:p w14:paraId="00000026" w14:textId="77777777" w:rsidR="00924DB7" w:rsidRDefault="008253F4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</w:pPr>
      <w:r>
        <w:t>*</w:t>
      </w:r>
      <w:r>
        <w:rPr>
          <w:rFonts w:ascii="Calibri" w:eastAsia="Calibri" w:hAnsi="Calibri" w:cs="Calibri"/>
          <w:sz w:val="22"/>
          <w:szCs w:val="22"/>
        </w:rPr>
        <w:t>nehodící se škrtněte</w:t>
      </w:r>
    </w:p>
    <w:sectPr w:rsidR="00924DB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Albany AMT">
    <w:panose1 w:val="00000000000000000000"/>
    <w:charset w:val="00"/>
    <w:family w:val="roman"/>
    <w:notTrueType/>
    <w:pitch w:val="default"/>
  </w:font>
  <w:font w:name="方正宋体">
    <w:panose1 w:val="00000000000000000000"/>
    <w:charset w:val="8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B7"/>
    <w:rsid w:val="001A7CE3"/>
    <w:rsid w:val="008253F4"/>
    <w:rsid w:val="0092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ED19"/>
  <w15:docId w15:val="{0EB49A84-4CEF-4E53-8C6C-C0FE17BC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pPr>
      <w:suppressAutoHyphens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Reference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TextChar">
    <w:name w:val="Comment Text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 AMT" w:eastAsia="方正宋体" w:hAnsi="Albany AMT" w:cs="Lohit Hindi"/>
      <w:sz w:val="28"/>
      <w:szCs w:val="28"/>
    </w:rPr>
  </w:style>
  <w:style w:type="paragraph" w:styleId="Zkladntext">
    <w:name w:val="Body Text"/>
    <w:basedOn w:val="Normln"/>
    <w:pPr>
      <w:spacing w:after="120"/>
    </w:pPr>
    <w:rPr>
      <w:rFonts w:ascii="Calibri" w:hAnsi="Calibri"/>
      <w:sz w:val="22"/>
    </w:r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pPr>
      <w:suppressLineNumbers/>
      <w:spacing w:before="120" w:after="120"/>
    </w:pPr>
    <w:rPr>
      <w:rFonts w:ascii="Calibri" w:hAnsi="Calibri" w:cs="Lohit Hindi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Calibri" w:hAnsi="Calibri" w:cs="Lohit Hindi"/>
      <w:sz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Normln"/>
    <w:rPr>
      <w:rFonts w:ascii="Calibri" w:hAnsi="Calibri"/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Nadpis3Char">
    <w:name w:val="Nadpis 3 Char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12-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yprolidi.cz/cs/2012-89" TargetMode="External"/><Relationship Id="rId5" Type="http://schemas.openxmlformats.org/officeDocument/2006/relationships/hyperlink" Target="https://www.zakonyprolidi.cz/cs/2012-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0YYdcuJZwkp77M8e5nTzPYaIEQ==">AMUW2mXfH/ZQFhkgCyCjBCSlcV34+RM694wdbp7keuqqA+yAD1Xt4TrhELPIQx+VuLl4cO6c6GL54XuSKjrn7Z9BFMR+O+kAC0I90rDA4n2fl0Uf41xvq7Q=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</dc:creator>
  <cp:lastModifiedBy>Veronika T8borsk8</cp:lastModifiedBy>
  <cp:revision>3</cp:revision>
  <dcterms:created xsi:type="dcterms:W3CDTF">2020-05-31T13:24:00Z</dcterms:created>
  <dcterms:modified xsi:type="dcterms:W3CDTF">2021-06-19T15:09:00Z</dcterms:modified>
</cp:coreProperties>
</file>